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868B8" w14:textId="77777777" w:rsidR="009A17A9" w:rsidRPr="00664C4E" w:rsidRDefault="005E160B" w:rsidP="00A75B83">
      <w:pPr>
        <w:pStyle w:val="BlockQuote"/>
        <w:ind w:left="0" w:right="0"/>
        <w:rPr>
          <w:sz w:val="22"/>
          <w:szCs w:val="22"/>
        </w:rPr>
      </w:pPr>
      <w:bookmarkStart w:id="0" w:name="_GoBack"/>
      <w:bookmarkEnd w:id="0"/>
      <w:r w:rsidRPr="00664C4E">
        <w:rPr>
          <w:sz w:val="22"/>
          <w:szCs w:val="22"/>
        </w:rPr>
        <w:t xml:space="preserve">Right now you’re reading </w:t>
      </w:r>
      <w:r w:rsidRPr="00664C4E">
        <w:rPr>
          <w:i/>
          <w:sz w:val="22"/>
          <w:szCs w:val="22"/>
        </w:rPr>
        <w:t>text</w:t>
      </w:r>
      <w:r w:rsidR="007B346B" w:rsidRPr="00664C4E">
        <w:rPr>
          <w:sz w:val="22"/>
          <w:szCs w:val="22"/>
        </w:rPr>
        <w:t>, as in words written on a page</w:t>
      </w:r>
      <w:r w:rsidRPr="00664C4E">
        <w:rPr>
          <w:sz w:val="22"/>
          <w:szCs w:val="22"/>
        </w:rPr>
        <w:t xml:space="preserve">. </w:t>
      </w:r>
      <w:r w:rsidR="007B346B" w:rsidRPr="00664C4E">
        <w:rPr>
          <w:sz w:val="22"/>
          <w:szCs w:val="22"/>
        </w:rPr>
        <w:t xml:space="preserve">You’re also reading </w:t>
      </w:r>
      <w:r w:rsidR="007B346B" w:rsidRPr="00664C4E">
        <w:rPr>
          <w:i/>
          <w:sz w:val="22"/>
          <w:szCs w:val="22"/>
        </w:rPr>
        <w:t xml:space="preserve">a </w:t>
      </w:r>
      <w:r w:rsidR="007B346B" w:rsidRPr="00664C4E">
        <w:rPr>
          <w:sz w:val="22"/>
          <w:szCs w:val="22"/>
        </w:rPr>
        <w:t xml:space="preserve">text, </w:t>
      </w:r>
      <w:r w:rsidR="00930ACB" w:rsidRPr="00664C4E">
        <w:rPr>
          <w:sz w:val="22"/>
          <w:szCs w:val="22"/>
        </w:rPr>
        <w:t xml:space="preserve">understood </w:t>
      </w:r>
      <w:r w:rsidR="007B346B" w:rsidRPr="00664C4E">
        <w:rPr>
          <w:sz w:val="22"/>
          <w:szCs w:val="22"/>
        </w:rPr>
        <w:t xml:space="preserve">as a </w:t>
      </w:r>
      <w:r w:rsidR="009B67BB" w:rsidRPr="00664C4E">
        <w:rPr>
          <w:sz w:val="22"/>
          <w:szCs w:val="22"/>
        </w:rPr>
        <w:t xml:space="preserve">particular </w:t>
      </w:r>
      <w:r w:rsidR="007B346B" w:rsidRPr="00664C4E">
        <w:rPr>
          <w:sz w:val="22"/>
          <w:szCs w:val="22"/>
        </w:rPr>
        <w:t>document</w:t>
      </w:r>
      <w:r w:rsidR="00D254B3" w:rsidRPr="00664C4E">
        <w:rPr>
          <w:sz w:val="22"/>
          <w:szCs w:val="22"/>
        </w:rPr>
        <w:t xml:space="preserve"> filled with words</w:t>
      </w:r>
      <w:r w:rsidR="007B346B" w:rsidRPr="00664C4E">
        <w:rPr>
          <w:sz w:val="22"/>
          <w:szCs w:val="22"/>
        </w:rPr>
        <w:t>.</w:t>
      </w:r>
      <w:r w:rsidR="009B67BB" w:rsidRPr="00664C4E">
        <w:rPr>
          <w:sz w:val="22"/>
          <w:szCs w:val="22"/>
        </w:rPr>
        <w:t xml:space="preserve"> </w:t>
      </w:r>
      <w:r w:rsidRPr="00664C4E">
        <w:rPr>
          <w:sz w:val="22"/>
          <w:szCs w:val="22"/>
        </w:rPr>
        <w:t xml:space="preserve">In your backpack you have </w:t>
      </w:r>
      <w:r w:rsidR="007B346B" w:rsidRPr="00664C4E">
        <w:rPr>
          <w:sz w:val="22"/>
          <w:szCs w:val="22"/>
        </w:rPr>
        <w:t xml:space="preserve">other </w:t>
      </w:r>
      <w:r w:rsidRPr="00664C4E">
        <w:rPr>
          <w:sz w:val="22"/>
          <w:szCs w:val="22"/>
        </w:rPr>
        <w:t xml:space="preserve">texts, the kind stacked in the bookstore, what your teacher means when </w:t>
      </w:r>
      <w:r w:rsidR="007B346B" w:rsidRPr="00664C4E">
        <w:rPr>
          <w:sz w:val="22"/>
          <w:szCs w:val="22"/>
        </w:rPr>
        <w:t>he</w:t>
      </w:r>
      <w:r w:rsidRPr="00664C4E">
        <w:rPr>
          <w:sz w:val="22"/>
          <w:szCs w:val="22"/>
        </w:rPr>
        <w:t xml:space="preserve"> </w:t>
      </w:r>
      <w:r w:rsidR="007B346B" w:rsidRPr="00664C4E">
        <w:rPr>
          <w:sz w:val="22"/>
          <w:szCs w:val="22"/>
        </w:rPr>
        <w:t>tells</w:t>
      </w:r>
      <w:r w:rsidRPr="00664C4E">
        <w:rPr>
          <w:sz w:val="22"/>
          <w:szCs w:val="22"/>
        </w:rPr>
        <w:t xml:space="preserve"> you to bring your text to class</w:t>
      </w:r>
      <w:r w:rsidR="00074D5D" w:rsidRPr="00664C4E">
        <w:rPr>
          <w:sz w:val="22"/>
          <w:szCs w:val="22"/>
        </w:rPr>
        <w:t xml:space="preserve"> everyday</w:t>
      </w:r>
      <w:r w:rsidRPr="00664C4E">
        <w:rPr>
          <w:sz w:val="22"/>
          <w:szCs w:val="22"/>
        </w:rPr>
        <w:t xml:space="preserve">. </w:t>
      </w:r>
    </w:p>
    <w:p w14:paraId="27F7D581" w14:textId="77777777" w:rsidR="009A17A9" w:rsidRPr="00664C4E" w:rsidRDefault="009A17A9" w:rsidP="00A75B83">
      <w:pPr>
        <w:pStyle w:val="BlockQuote"/>
        <w:ind w:left="0" w:right="0"/>
        <w:rPr>
          <w:sz w:val="22"/>
          <w:szCs w:val="22"/>
        </w:rPr>
      </w:pPr>
    </w:p>
    <w:p w14:paraId="13C81C80" w14:textId="016C5AA5" w:rsidR="009A17A9" w:rsidRPr="00664C4E" w:rsidRDefault="005E160B" w:rsidP="00A75B83">
      <w:pPr>
        <w:pStyle w:val="BlockQuote"/>
        <w:ind w:left="0" w:right="0"/>
        <w:rPr>
          <w:sz w:val="22"/>
          <w:szCs w:val="22"/>
        </w:rPr>
      </w:pPr>
      <w:r w:rsidRPr="00664C4E">
        <w:rPr>
          <w:sz w:val="22"/>
          <w:szCs w:val="22"/>
        </w:rPr>
        <w:t xml:space="preserve">Immediately we want to expand our definition of what a </w:t>
      </w:r>
      <w:r w:rsidRPr="00664C4E">
        <w:rPr>
          <w:i/>
          <w:sz w:val="22"/>
          <w:szCs w:val="22"/>
        </w:rPr>
        <w:t>text</w:t>
      </w:r>
      <w:r w:rsidRPr="00664C4E">
        <w:rPr>
          <w:sz w:val="22"/>
          <w:szCs w:val="22"/>
        </w:rPr>
        <w:t xml:space="preserve"> is. The term comes from a Latin word, </w:t>
      </w:r>
      <w:proofErr w:type="spellStart"/>
      <w:r w:rsidRPr="00664C4E">
        <w:rPr>
          <w:i/>
          <w:sz w:val="22"/>
          <w:szCs w:val="22"/>
        </w:rPr>
        <w:t>texere</w:t>
      </w:r>
      <w:proofErr w:type="spellEnd"/>
      <w:r w:rsidRPr="00664C4E">
        <w:rPr>
          <w:sz w:val="22"/>
          <w:szCs w:val="22"/>
        </w:rPr>
        <w:t xml:space="preserve">, “to weave,” as in a textile, woven maybe for warmth, maybe for decoration. For any number of reasons, authors </w:t>
      </w:r>
      <w:r w:rsidR="007B346B" w:rsidRPr="00664C4E">
        <w:rPr>
          <w:sz w:val="22"/>
          <w:szCs w:val="22"/>
        </w:rPr>
        <w:t xml:space="preserve">create or </w:t>
      </w:r>
      <w:r w:rsidRPr="00664C4E">
        <w:rPr>
          <w:sz w:val="22"/>
          <w:szCs w:val="22"/>
        </w:rPr>
        <w:t xml:space="preserve">compose </w:t>
      </w:r>
      <w:r w:rsidR="007B346B" w:rsidRPr="00664C4E">
        <w:rPr>
          <w:sz w:val="22"/>
          <w:szCs w:val="22"/>
        </w:rPr>
        <w:t xml:space="preserve">or write </w:t>
      </w:r>
      <w:r w:rsidR="00D72603" w:rsidRPr="00664C4E">
        <w:rPr>
          <w:sz w:val="22"/>
          <w:szCs w:val="22"/>
        </w:rPr>
        <w:t>“</w:t>
      </w:r>
      <w:r w:rsidRPr="00664C4E">
        <w:rPr>
          <w:sz w:val="22"/>
          <w:szCs w:val="22"/>
        </w:rPr>
        <w:t>texts</w:t>
      </w:r>
      <w:r w:rsidR="00D72603" w:rsidRPr="00664C4E">
        <w:rPr>
          <w:sz w:val="22"/>
          <w:szCs w:val="22"/>
        </w:rPr>
        <w:t>”</w:t>
      </w:r>
      <w:r w:rsidRPr="00664C4E">
        <w:rPr>
          <w:sz w:val="22"/>
          <w:szCs w:val="22"/>
        </w:rPr>
        <w:t xml:space="preserve"> by weaving instincts, impulses, habits, and desires into a material object. It significantly broadens our definition to think of a </w:t>
      </w:r>
      <w:r w:rsidRPr="00664C4E">
        <w:rPr>
          <w:i/>
          <w:sz w:val="22"/>
          <w:szCs w:val="22"/>
        </w:rPr>
        <w:t>text</w:t>
      </w:r>
      <w:r w:rsidRPr="00664C4E">
        <w:rPr>
          <w:sz w:val="22"/>
          <w:szCs w:val="22"/>
        </w:rPr>
        <w:t xml:space="preserve"> as something, anything, deliberately made by human hands </w:t>
      </w:r>
      <w:r w:rsidR="009B67BB" w:rsidRPr="00664C4E">
        <w:rPr>
          <w:sz w:val="22"/>
          <w:szCs w:val="22"/>
        </w:rPr>
        <w:t xml:space="preserve">in a certain way in order </w:t>
      </w:r>
      <w:r w:rsidRPr="00664C4E">
        <w:rPr>
          <w:sz w:val="22"/>
          <w:szCs w:val="22"/>
        </w:rPr>
        <w:t xml:space="preserve">to accomplish a </w:t>
      </w:r>
      <w:r w:rsidR="004D6A9B" w:rsidRPr="00664C4E">
        <w:rPr>
          <w:sz w:val="22"/>
          <w:szCs w:val="22"/>
        </w:rPr>
        <w:t xml:space="preserve">certain </w:t>
      </w:r>
      <w:r w:rsidRPr="00664C4E">
        <w:rPr>
          <w:sz w:val="22"/>
          <w:szCs w:val="22"/>
        </w:rPr>
        <w:t>goal.</w:t>
      </w:r>
      <w:r w:rsidR="00D254B3" w:rsidRPr="00664C4E">
        <w:rPr>
          <w:sz w:val="22"/>
          <w:szCs w:val="22"/>
        </w:rPr>
        <w:t xml:space="preserve"> </w:t>
      </w:r>
    </w:p>
    <w:p w14:paraId="3E3749E3" w14:textId="77777777" w:rsidR="009A17A9" w:rsidRPr="00664C4E" w:rsidRDefault="009A17A9" w:rsidP="00A75B83">
      <w:pPr>
        <w:pStyle w:val="BlockQuote"/>
        <w:ind w:left="0" w:right="0"/>
        <w:rPr>
          <w:sz w:val="22"/>
          <w:szCs w:val="22"/>
        </w:rPr>
      </w:pPr>
    </w:p>
    <w:p w14:paraId="7EFA067B" w14:textId="45997DE0" w:rsidR="009A17A9" w:rsidRPr="00664C4E" w:rsidRDefault="005E160B" w:rsidP="00A75B83">
      <w:pPr>
        <w:pStyle w:val="BlockQuote"/>
        <w:ind w:left="0" w:right="0"/>
        <w:rPr>
          <w:sz w:val="22"/>
          <w:szCs w:val="22"/>
        </w:rPr>
      </w:pPr>
      <w:r w:rsidRPr="00664C4E">
        <w:rPr>
          <w:sz w:val="22"/>
          <w:szCs w:val="22"/>
        </w:rPr>
        <w:t>These words</w:t>
      </w:r>
      <w:r w:rsidR="007B346B" w:rsidRPr="00664C4E">
        <w:rPr>
          <w:sz w:val="22"/>
          <w:szCs w:val="22"/>
        </w:rPr>
        <w:t>, this document,</w:t>
      </w:r>
      <w:r w:rsidRPr="00664C4E">
        <w:rPr>
          <w:sz w:val="22"/>
          <w:szCs w:val="22"/>
        </w:rPr>
        <w:t xml:space="preserve"> and th</w:t>
      </w:r>
      <w:r w:rsidR="007B346B" w:rsidRPr="00664C4E">
        <w:rPr>
          <w:sz w:val="22"/>
          <w:szCs w:val="22"/>
        </w:rPr>
        <w:t>os</w:t>
      </w:r>
      <w:r w:rsidRPr="00664C4E">
        <w:rPr>
          <w:sz w:val="22"/>
          <w:szCs w:val="22"/>
        </w:rPr>
        <w:t xml:space="preserve">e books in your bag are still texts, but much </w:t>
      </w:r>
      <w:r w:rsidR="009B67BB" w:rsidRPr="00664C4E">
        <w:rPr>
          <w:sz w:val="22"/>
          <w:szCs w:val="22"/>
        </w:rPr>
        <w:t xml:space="preserve">else </w:t>
      </w:r>
      <w:r w:rsidR="007B346B" w:rsidRPr="00664C4E">
        <w:rPr>
          <w:sz w:val="22"/>
          <w:szCs w:val="22"/>
        </w:rPr>
        <w:t>in addition</w:t>
      </w:r>
      <w:r w:rsidRPr="00664C4E">
        <w:rPr>
          <w:sz w:val="22"/>
          <w:szCs w:val="22"/>
        </w:rPr>
        <w:t xml:space="preserve"> is also a text: nutritional info on the back of your cereal box, an e-mail from your mom about coming home for the weekend, billboard signs as you drive on the highway, </w:t>
      </w:r>
      <w:r w:rsidR="009B67BB" w:rsidRPr="00664C4E">
        <w:rPr>
          <w:sz w:val="22"/>
          <w:szCs w:val="22"/>
        </w:rPr>
        <w:t>advertisements</w:t>
      </w:r>
      <w:r w:rsidRPr="00664C4E">
        <w:rPr>
          <w:sz w:val="22"/>
          <w:szCs w:val="22"/>
        </w:rPr>
        <w:t xml:space="preserve"> on TV, text messages from your </w:t>
      </w:r>
      <w:proofErr w:type="spellStart"/>
      <w:r w:rsidRPr="00664C4E">
        <w:rPr>
          <w:sz w:val="22"/>
          <w:szCs w:val="22"/>
        </w:rPr>
        <w:t>bff</w:t>
      </w:r>
      <w:proofErr w:type="spellEnd"/>
      <w:r w:rsidRPr="00664C4E">
        <w:rPr>
          <w:sz w:val="22"/>
          <w:szCs w:val="22"/>
        </w:rPr>
        <w:t>, a syllabus from your Math professor, rottentomatoes.com film reviews of a movie you might go see this weekend, a</w:t>
      </w:r>
      <w:r w:rsidR="009B67BB" w:rsidRPr="00664C4E">
        <w:rPr>
          <w:sz w:val="22"/>
          <w:szCs w:val="22"/>
        </w:rPr>
        <w:t>n</w:t>
      </w:r>
      <w:r w:rsidRPr="00664C4E">
        <w:rPr>
          <w:sz w:val="22"/>
          <w:szCs w:val="22"/>
        </w:rPr>
        <w:t xml:space="preserve"> editorial about recycling on campus, instructions on how to use your newest iPhone app, ads flashing on the edges of your Facebook page. </w:t>
      </w:r>
      <w:r w:rsidR="009B67BB" w:rsidRPr="00664C4E">
        <w:rPr>
          <w:sz w:val="22"/>
          <w:szCs w:val="22"/>
        </w:rPr>
        <w:t>Books are still texts, but speeches, songs, conversations, art, plays, films, TV shows, video games, presentations, buildings, and events – all things created or composed to accomplish a goal – are texts too. Even people are texts:</w:t>
      </w:r>
      <w:r w:rsidRPr="00664C4E">
        <w:rPr>
          <w:sz w:val="22"/>
          <w:szCs w:val="22"/>
        </w:rPr>
        <w:t xml:space="preserve"> we compose ourselves to others</w:t>
      </w:r>
      <w:r w:rsidR="007B346B" w:rsidRPr="00664C4E">
        <w:rPr>
          <w:sz w:val="22"/>
          <w:szCs w:val="22"/>
        </w:rPr>
        <w:t>. Whether r</w:t>
      </w:r>
      <w:r w:rsidRPr="00664C4E">
        <w:rPr>
          <w:sz w:val="22"/>
          <w:szCs w:val="22"/>
        </w:rPr>
        <w:t>atty or classy, your classmate’s shirt sends a message for you to read</w:t>
      </w:r>
      <w:r w:rsidR="007B346B" w:rsidRPr="00664C4E">
        <w:rPr>
          <w:sz w:val="22"/>
          <w:szCs w:val="22"/>
        </w:rPr>
        <w:t>, a message about how she views herself, how she wants you to view her, and how she views the social situation in which she is involved. Likewise, w</w:t>
      </w:r>
      <w:r w:rsidRPr="00664C4E">
        <w:rPr>
          <w:sz w:val="22"/>
          <w:szCs w:val="22"/>
        </w:rPr>
        <w:t xml:space="preserve">hen you ask for an extension on an assignment, your professor’s facial expression is a composition for you to interpret. </w:t>
      </w:r>
      <w:r w:rsidR="00074D5D" w:rsidRPr="00664C4E">
        <w:rPr>
          <w:sz w:val="22"/>
          <w:szCs w:val="22"/>
        </w:rPr>
        <w:t>From this perspective, even social events, social institutions, social</w:t>
      </w:r>
      <w:r w:rsidR="00D72603" w:rsidRPr="00664C4E">
        <w:rPr>
          <w:sz w:val="22"/>
          <w:szCs w:val="22"/>
        </w:rPr>
        <w:t xml:space="preserve"> structures, and – yes – societies</w:t>
      </w:r>
      <w:r w:rsidR="00074D5D" w:rsidRPr="00664C4E">
        <w:rPr>
          <w:sz w:val="22"/>
          <w:szCs w:val="22"/>
        </w:rPr>
        <w:t xml:space="preserve"> are texts, insofar as all are deliberately made by human</w:t>
      </w:r>
      <w:r w:rsidR="004D6A9B" w:rsidRPr="00664C4E">
        <w:rPr>
          <w:sz w:val="22"/>
          <w:szCs w:val="22"/>
        </w:rPr>
        <w:t>s</w:t>
      </w:r>
      <w:r w:rsidR="00074D5D" w:rsidRPr="00664C4E">
        <w:rPr>
          <w:sz w:val="22"/>
          <w:szCs w:val="22"/>
        </w:rPr>
        <w:t xml:space="preserve"> in order to accomplish some goal.</w:t>
      </w:r>
    </w:p>
    <w:p w14:paraId="2FE0C4AB" w14:textId="77777777" w:rsidR="009A17A9" w:rsidRPr="00664C4E" w:rsidRDefault="009A17A9" w:rsidP="00A75B83">
      <w:pPr>
        <w:pStyle w:val="BlockQuote"/>
        <w:ind w:left="0" w:right="0"/>
        <w:rPr>
          <w:sz w:val="22"/>
          <w:szCs w:val="22"/>
        </w:rPr>
      </w:pPr>
    </w:p>
    <w:p w14:paraId="58D78E6C" w14:textId="2C7ED9B9" w:rsidR="009A17A9" w:rsidRPr="00664C4E" w:rsidRDefault="005E160B" w:rsidP="00A75B83">
      <w:pPr>
        <w:pStyle w:val="BlockQuote"/>
        <w:ind w:left="0" w:right="0"/>
        <w:rPr>
          <w:sz w:val="22"/>
          <w:szCs w:val="22"/>
        </w:rPr>
      </w:pPr>
      <w:r w:rsidRPr="00664C4E">
        <w:rPr>
          <w:sz w:val="22"/>
          <w:szCs w:val="22"/>
        </w:rPr>
        <w:t xml:space="preserve">That tree you pass as you walk </w:t>
      </w:r>
      <w:r w:rsidR="00074D5D" w:rsidRPr="00664C4E">
        <w:rPr>
          <w:sz w:val="22"/>
          <w:szCs w:val="22"/>
        </w:rPr>
        <w:t>across</w:t>
      </w:r>
      <w:r w:rsidRPr="00664C4E">
        <w:rPr>
          <w:sz w:val="22"/>
          <w:szCs w:val="22"/>
        </w:rPr>
        <w:t xml:space="preserve"> campus: is that a text? If</w:t>
      </w:r>
      <w:r w:rsidR="00074D5D" w:rsidRPr="00664C4E">
        <w:rPr>
          <w:sz w:val="22"/>
          <w:szCs w:val="22"/>
        </w:rPr>
        <w:t xml:space="preserve"> </w:t>
      </w:r>
      <w:r w:rsidRPr="00664C4E">
        <w:rPr>
          <w:sz w:val="22"/>
          <w:szCs w:val="22"/>
        </w:rPr>
        <w:t>it was planned and planted to accomplish a goal (maybe photosynthesis, maybe beauty</w:t>
      </w:r>
      <w:r w:rsidR="004D6A9B" w:rsidRPr="00664C4E">
        <w:rPr>
          <w:sz w:val="22"/>
          <w:szCs w:val="22"/>
        </w:rPr>
        <w:t>, maybe shade</w:t>
      </w:r>
      <w:r w:rsidRPr="00664C4E">
        <w:rPr>
          <w:sz w:val="22"/>
          <w:szCs w:val="22"/>
        </w:rPr>
        <w:t xml:space="preserve">), then, yes, that tree is a text. </w:t>
      </w:r>
    </w:p>
    <w:p w14:paraId="2B60C8B8" w14:textId="5CE5A9EA" w:rsidR="009A17A9" w:rsidRPr="00664C4E" w:rsidRDefault="009A17A9" w:rsidP="00A75B83">
      <w:pPr>
        <w:pStyle w:val="BlockQuote"/>
        <w:ind w:left="0" w:right="0"/>
        <w:rPr>
          <w:sz w:val="22"/>
          <w:szCs w:val="22"/>
        </w:rPr>
      </w:pPr>
    </w:p>
    <w:p w14:paraId="607FBB3F" w14:textId="6609FD36" w:rsidR="009A17A9" w:rsidRPr="00664C4E" w:rsidRDefault="005E160B" w:rsidP="00A75B83">
      <w:pPr>
        <w:pStyle w:val="BlockQuote"/>
        <w:ind w:left="0" w:right="0"/>
        <w:rPr>
          <w:sz w:val="22"/>
          <w:szCs w:val="22"/>
        </w:rPr>
      </w:pPr>
      <w:r w:rsidRPr="00664C4E">
        <w:rPr>
          <w:sz w:val="22"/>
          <w:szCs w:val="22"/>
        </w:rPr>
        <w:t xml:space="preserve">What </w:t>
      </w:r>
      <w:r w:rsidR="007B346B" w:rsidRPr="00664C4E">
        <w:rPr>
          <w:sz w:val="22"/>
          <w:szCs w:val="22"/>
        </w:rPr>
        <w:t>about the</w:t>
      </w:r>
      <w:r w:rsidRPr="00664C4E">
        <w:rPr>
          <w:sz w:val="22"/>
          <w:szCs w:val="22"/>
        </w:rPr>
        <w:t xml:space="preserve"> tree </w:t>
      </w:r>
      <w:r w:rsidR="007B346B" w:rsidRPr="00664C4E">
        <w:rPr>
          <w:sz w:val="22"/>
          <w:szCs w:val="22"/>
        </w:rPr>
        <w:t>that grows</w:t>
      </w:r>
      <w:r w:rsidRPr="00664C4E">
        <w:rPr>
          <w:sz w:val="22"/>
          <w:szCs w:val="22"/>
        </w:rPr>
        <w:t xml:space="preserve"> naturally in a forest, untouched by human hands</w:t>
      </w:r>
      <w:r w:rsidR="007B346B" w:rsidRPr="00664C4E">
        <w:rPr>
          <w:sz w:val="22"/>
          <w:szCs w:val="22"/>
        </w:rPr>
        <w:t xml:space="preserve">, the one that </w:t>
      </w:r>
      <w:r w:rsidR="00930ACB" w:rsidRPr="00664C4E">
        <w:rPr>
          <w:sz w:val="22"/>
          <w:szCs w:val="22"/>
        </w:rPr>
        <w:t>no one would hear if it fell</w:t>
      </w:r>
      <w:r w:rsidR="00BE0963" w:rsidRPr="00664C4E">
        <w:rPr>
          <w:sz w:val="22"/>
          <w:szCs w:val="22"/>
        </w:rPr>
        <w:t xml:space="preserve">: is that a text? </w:t>
      </w:r>
      <w:r w:rsidR="00930ACB" w:rsidRPr="00664C4E">
        <w:rPr>
          <w:sz w:val="22"/>
          <w:szCs w:val="22"/>
        </w:rPr>
        <w:t>Traditionally there have been</w:t>
      </w:r>
      <w:r w:rsidR="00BE0963" w:rsidRPr="00664C4E">
        <w:rPr>
          <w:sz w:val="22"/>
          <w:szCs w:val="22"/>
        </w:rPr>
        <w:t xml:space="preserve"> two ways to argue that it is</w:t>
      </w:r>
      <w:r w:rsidR="008056D9">
        <w:rPr>
          <w:sz w:val="22"/>
          <w:szCs w:val="22"/>
        </w:rPr>
        <w:t>:</w:t>
      </w:r>
      <w:r w:rsidR="00074D5D" w:rsidRPr="00664C4E">
        <w:rPr>
          <w:sz w:val="22"/>
          <w:szCs w:val="22"/>
        </w:rPr>
        <w:t xml:space="preserve"> a theological way and a philosophical way</w:t>
      </w:r>
      <w:r w:rsidR="00BE0963" w:rsidRPr="00664C4E">
        <w:rPr>
          <w:sz w:val="22"/>
          <w:szCs w:val="22"/>
        </w:rPr>
        <w:t>. First, s</w:t>
      </w:r>
      <w:r w:rsidRPr="00664C4E">
        <w:rPr>
          <w:sz w:val="22"/>
          <w:szCs w:val="22"/>
        </w:rPr>
        <w:t>ome theologies will say</w:t>
      </w:r>
      <w:r w:rsidR="00BE0963" w:rsidRPr="00664C4E">
        <w:rPr>
          <w:sz w:val="22"/>
          <w:szCs w:val="22"/>
        </w:rPr>
        <w:t xml:space="preserve"> that</w:t>
      </w:r>
      <w:r w:rsidRPr="00664C4E">
        <w:rPr>
          <w:sz w:val="22"/>
          <w:szCs w:val="22"/>
        </w:rPr>
        <w:t xml:space="preserve"> it, like everything, was </w:t>
      </w:r>
      <w:r w:rsidR="00930ACB" w:rsidRPr="00664C4E">
        <w:rPr>
          <w:sz w:val="22"/>
          <w:szCs w:val="22"/>
        </w:rPr>
        <w:t>created</w:t>
      </w:r>
      <w:r w:rsidRPr="00664C4E">
        <w:rPr>
          <w:sz w:val="22"/>
          <w:szCs w:val="22"/>
        </w:rPr>
        <w:t xml:space="preserve"> to accomplish a goal, by a higher power</w:t>
      </w:r>
      <w:r w:rsidR="00BE0963" w:rsidRPr="00664C4E">
        <w:rPr>
          <w:sz w:val="22"/>
          <w:szCs w:val="22"/>
        </w:rPr>
        <w:t xml:space="preserve">; </w:t>
      </w:r>
      <w:r w:rsidR="00375795" w:rsidRPr="00664C4E">
        <w:rPr>
          <w:sz w:val="22"/>
          <w:szCs w:val="22"/>
        </w:rPr>
        <w:t xml:space="preserve">this is one version of the position that “everything happens for a reason,” and </w:t>
      </w:r>
      <w:r w:rsidR="00BE0963" w:rsidRPr="00664C4E">
        <w:rPr>
          <w:sz w:val="22"/>
          <w:szCs w:val="22"/>
        </w:rPr>
        <w:t xml:space="preserve">the </w:t>
      </w:r>
      <w:r w:rsidR="00930ACB" w:rsidRPr="00664C4E">
        <w:rPr>
          <w:sz w:val="22"/>
          <w:szCs w:val="22"/>
        </w:rPr>
        <w:t>inaccessibility</w:t>
      </w:r>
      <w:r w:rsidR="00BE0963" w:rsidRPr="00664C4E">
        <w:rPr>
          <w:sz w:val="22"/>
          <w:szCs w:val="22"/>
        </w:rPr>
        <w:t xml:space="preserve"> </w:t>
      </w:r>
      <w:r w:rsidR="00930ACB" w:rsidRPr="00664C4E">
        <w:rPr>
          <w:sz w:val="22"/>
          <w:szCs w:val="22"/>
        </w:rPr>
        <w:t>of</w:t>
      </w:r>
      <w:r w:rsidR="00BE0963" w:rsidRPr="00664C4E">
        <w:rPr>
          <w:sz w:val="22"/>
          <w:szCs w:val="22"/>
        </w:rPr>
        <w:t xml:space="preserve"> God’s intent does not mean</w:t>
      </w:r>
      <w:r w:rsidR="00256A01" w:rsidRPr="00664C4E">
        <w:rPr>
          <w:sz w:val="22"/>
          <w:szCs w:val="22"/>
        </w:rPr>
        <w:t xml:space="preserve"> that</w:t>
      </w:r>
      <w:r w:rsidR="00BE0963" w:rsidRPr="00664C4E">
        <w:rPr>
          <w:sz w:val="22"/>
          <w:szCs w:val="22"/>
        </w:rPr>
        <w:t xml:space="preserve"> </w:t>
      </w:r>
      <w:r w:rsidR="009B67BB" w:rsidRPr="00664C4E">
        <w:rPr>
          <w:sz w:val="22"/>
          <w:szCs w:val="22"/>
        </w:rPr>
        <w:t>no intent exists</w:t>
      </w:r>
      <w:r w:rsidR="00BE0963" w:rsidRPr="00664C4E">
        <w:rPr>
          <w:sz w:val="22"/>
          <w:szCs w:val="22"/>
        </w:rPr>
        <w:t xml:space="preserve">. Second, </w:t>
      </w:r>
      <w:r w:rsidR="00930ACB" w:rsidRPr="00664C4E">
        <w:rPr>
          <w:sz w:val="22"/>
          <w:szCs w:val="22"/>
        </w:rPr>
        <w:t xml:space="preserve">some philosophies will </w:t>
      </w:r>
      <w:r w:rsidR="00375795" w:rsidRPr="00664C4E">
        <w:rPr>
          <w:sz w:val="22"/>
          <w:szCs w:val="22"/>
        </w:rPr>
        <w:t>point out</w:t>
      </w:r>
      <w:r w:rsidR="00930ACB" w:rsidRPr="00664C4E">
        <w:rPr>
          <w:sz w:val="22"/>
          <w:szCs w:val="22"/>
        </w:rPr>
        <w:t xml:space="preserve"> that the tree </w:t>
      </w:r>
      <w:r w:rsidR="00256A01" w:rsidRPr="00664C4E">
        <w:rPr>
          <w:sz w:val="22"/>
          <w:szCs w:val="22"/>
        </w:rPr>
        <w:t>may</w:t>
      </w:r>
      <w:r w:rsidR="00930ACB" w:rsidRPr="00664C4E">
        <w:rPr>
          <w:sz w:val="22"/>
          <w:szCs w:val="22"/>
        </w:rPr>
        <w:t xml:space="preserve"> not </w:t>
      </w:r>
      <w:r w:rsidR="00256A01" w:rsidRPr="00664C4E">
        <w:rPr>
          <w:sz w:val="22"/>
          <w:szCs w:val="22"/>
        </w:rPr>
        <w:t xml:space="preserve">be </w:t>
      </w:r>
      <w:r w:rsidR="00930ACB" w:rsidRPr="00664C4E">
        <w:rPr>
          <w:sz w:val="22"/>
          <w:szCs w:val="22"/>
        </w:rPr>
        <w:t>a human creat</w:t>
      </w:r>
      <w:r w:rsidR="00820B6C" w:rsidRPr="00664C4E">
        <w:rPr>
          <w:sz w:val="22"/>
          <w:szCs w:val="22"/>
        </w:rPr>
        <w:t>ion</w:t>
      </w:r>
      <w:r w:rsidR="00D72603" w:rsidRPr="00664C4E">
        <w:rPr>
          <w:sz w:val="22"/>
          <w:szCs w:val="22"/>
        </w:rPr>
        <w:t xml:space="preserve"> </w:t>
      </w:r>
      <w:r w:rsidR="00D72603" w:rsidRPr="00664C4E">
        <w:rPr>
          <w:i/>
          <w:sz w:val="22"/>
          <w:szCs w:val="22"/>
        </w:rPr>
        <w:t>per se</w:t>
      </w:r>
      <w:r w:rsidR="00820B6C" w:rsidRPr="00664C4E">
        <w:rPr>
          <w:sz w:val="22"/>
          <w:szCs w:val="22"/>
        </w:rPr>
        <w:t>, but any experience with that</w:t>
      </w:r>
      <w:r w:rsidR="00930ACB" w:rsidRPr="00664C4E">
        <w:rPr>
          <w:sz w:val="22"/>
          <w:szCs w:val="22"/>
        </w:rPr>
        <w:t xml:space="preserve"> tree (</w:t>
      </w:r>
      <w:r w:rsidR="00820B6C" w:rsidRPr="00664C4E">
        <w:rPr>
          <w:sz w:val="22"/>
          <w:szCs w:val="22"/>
        </w:rPr>
        <w:t>such as perceiving it, describing it, or using it as an example</w:t>
      </w:r>
      <w:r w:rsidR="00256A01" w:rsidRPr="00664C4E">
        <w:rPr>
          <w:sz w:val="22"/>
          <w:szCs w:val="22"/>
        </w:rPr>
        <w:t xml:space="preserve"> as I am doing now</w:t>
      </w:r>
      <w:r w:rsidR="00820B6C" w:rsidRPr="00664C4E">
        <w:rPr>
          <w:sz w:val="22"/>
          <w:szCs w:val="22"/>
        </w:rPr>
        <w:t>)</w:t>
      </w:r>
      <w:r w:rsidR="00930ACB" w:rsidRPr="00664C4E">
        <w:rPr>
          <w:sz w:val="22"/>
          <w:szCs w:val="22"/>
        </w:rPr>
        <w:t xml:space="preserve"> is </w:t>
      </w:r>
      <w:r w:rsidR="00820B6C" w:rsidRPr="00664C4E">
        <w:rPr>
          <w:sz w:val="22"/>
          <w:szCs w:val="22"/>
        </w:rPr>
        <w:t xml:space="preserve">going to involve some sort of human invention (such as turning a retinal impression into a </w:t>
      </w:r>
      <w:r w:rsidR="008056D9">
        <w:rPr>
          <w:sz w:val="22"/>
          <w:szCs w:val="22"/>
        </w:rPr>
        <w:t>mental</w:t>
      </w:r>
      <w:r w:rsidR="00820B6C" w:rsidRPr="00664C4E">
        <w:rPr>
          <w:sz w:val="22"/>
          <w:szCs w:val="22"/>
        </w:rPr>
        <w:t xml:space="preserve"> perception, using language to communicate </w:t>
      </w:r>
      <w:r w:rsidR="00256A01" w:rsidRPr="00664C4E">
        <w:rPr>
          <w:sz w:val="22"/>
          <w:szCs w:val="22"/>
        </w:rPr>
        <w:t>an idea</w:t>
      </w:r>
      <w:r w:rsidR="00820B6C" w:rsidRPr="00664C4E">
        <w:rPr>
          <w:sz w:val="22"/>
          <w:szCs w:val="22"/>
        </w:rPr>
        <w:t xml:space="preserve">, or making a point about </w:t>
      </w:r>
      <w:proofErr w:type="spellStart"/>
      <w:r w:rsidR="00820B6C" w:rsidRPr="00664C4E">
        <w:rPr>
          <w:sz w:val="22"/>
          <w:szCs w:val="22"/>
        </w:rPr>
        <w:t>textuality</w:t>
      </w:r>
      <w:proofErr w:type="spellEnd"/>
      <w:r w:rsidR="00820B6C" w:rsidRPr="00664C4E">
        <w:rPr>
          <w:sz w:val="22"/>
          <w:szCs w:val="22"/>
        </w:rPr>
        <w:t xml:space="preserve">); </w:t>
      </w:r>
      <w:r w:rsidR="00256A01" w:rsidRPr="00664C4E">
        <w:rPr>
          <w:sz w:val="22"/>
          <w:szCs w:val="22"/>
        </w:rPr>
        <w:t xml:space="preserve">strictly speaking, </w:t>
      </w:r>
      <w:r w:rsidR="00820B6C" w:rsidRPr="00664C4E">
        <w:rPr>
          <w:sz w:val="22"/>
          <w:szCs w:val="22"/>
        </w:rPr>
        <w:t xml:space="preserve">the tree </w:t>
      </w:r>
      <w:r w:rsidR="00256A01" w:rsidRPr="00664C4E">
        <w:rPr>
          <w:sz w:val="22"/>
          <w:szCs w:val="22"/>
        </w:rPr>
        <w:t>is not</w:t>
      </w:r>
      <w:r w:rsidR="00375795" w:rsidRPr="00664C4E">
        <w:rPr>
          <w:sz w:val="22"/>
          <w:szCs w:val="22"/>
        </w:rPr>
        <w:t xml:space="preserve"> a text, created to accomplish some</w:t>
      </w:r>
      <w:r w:rsidR="00820B6C" w:rsidRPr="00664C4E">
        <w:rPr>
          <w:sz w:val="22"/>
          <w:szCs w:val="22"/>
        </w:rPr>
        <w:t xml:space="preserve"> goal, but </w:t>
      </w:r>
      <w:r w:rsidR="00375795" w:rsidRPr="00664C4E">
        <w:rPr>
          <w:sz w:val="22"/>
          <w:szCs w:val="22"/>
        </w:rPr>
        <w:t>any</w:t>
      </w:r>
      <w:r w:rsidR="00820B6C" w:rsidRPr="00664C4E">
        <w:rPr>
          <w:sz w:val="22"/>
          <w:szCs w:val="22"/>
        </w:rPr>
        <w:t xml:space="preserve"> experience with the tree is</w:t>
      </w:r>
      <w:r w:rsidR="008056D9">
        <w:rPr>
          <w:sz w:val="22"/>
          <w:szCs w:val="22"/>
        </w:rPr>
        <w:t xml:space="preserve"> a human creation</w:t>
      </w:r>
      <w:r w:rsidR="00820B6C" w:rsidRPr="00664C4E">
        <w:rPr>
          <w:sz w:val="22"/>
          <w:szCs w:val="22"/>
        </w:rPr>
        <w:t xml:space="preserve">. From this perspective, </w:t>
      </w:r>
      <w:r w:rsidR="00375795" w:rsidRPr="00664C4E">
        <w:rPr>
          <w:sz w:val="22"/>
          <w:szCs w:val="22"/>
        </w:rPr>
        <w:t>anything</w:t>
      </w:r>
      <w:r w:rsidR="00256A01" w:rsidRPr="00664C4E">
        <w:rPr>
          <w:sz w:val="22"/>
          <w:szCs w:val="22"/>
        </w:rPr>
        <w:t xml:space="preserve"> </w:t>
      </w:r>
      <w:r w:rsidR="00375795" w:rsidRPr="00664C4E">
        <w:rPr>
          <w:sz w:val="22"/>
          <w:szCs w:val="22"/>
        </w:rPr>
        <w:t>could be</w:t>
      </w:r>
      <w:r w:rsidR="00256A01" w:rsidRPr="00664C4E">
        <w:rPr>
          <w:sz w:val="22"/>
          <w:szCs w:val="22"/>
        </w:rPr>
        <w:t xml:space="preserve"> a text, </w:t>
      </w:r>
      <w:r w:rsidR="00375795" w:rsidRPr="00664C4E">
        <w:rPr>
          <w:sz w:val="22"/>
          <w:szCs w:val="22"/>
        </w:rPr>
        <w:t xml:space="preserve">insofar as </w:t>
      </w:r>
      <w:r w:rsidR="007324F6" w:rsidRPr="00664C4E">
        <w:rPr>
          <w:sz w:val="22"/>
          <w:szCs w:val="22"/>
        </w:rPr>
        <w:t xml:space="preserve">it is not </w:t>
      </w:r>
      <w:r w:rsidR="00375795" w:rsidRPr="00664C4E">
        <w:rPr>
          <w:sz w:val="22"/>
          <w:szCs w:val="22"/>
        </w:rPr>
        <w:t xml:space="preserve">material objects </w:t>
      </w:r>
      <w:r w:rsidR="007324F6" w:rsidRPr="00664C4E">
        <w:rPr>
          <w:sz w:val="22"/>
          <w:szCs w:val="22"/>
        </w:rPr>
        <w:t xml:space="preserve">that we interpret </w:t>
      </w:r>
      <w:r w:rsidR="00375795" w:rsidRPr="00664C4E">
        <w:rPr>
          <w:sz w:val="22"/>
          <w:szCs w:val="22"/>
        </w:rPr>
        <w:t xml:space="preserve">but our subjective </w:t>
      </w:r>
      <w:r w:rsidR="007324F6" w:rsidRPr="00664C4E">
        <w:rPr>
          <w:sz w:val="22"/>
          <w:szCs w:val="22"/>
        </w:rPr>
        <w:t>experience with those objects,</w:t>
      </w:r>
      <w:r w:rsidR="00375795" w:rsidRPr="00664C4E">
        <w:rPr>
          <w:sz w:val="22"/>
          <w:szCs w:val="22"/>
        </w:rPr>
        <w:t xml:space="preserve"> </w:t>
      </w:r>
      <w:r w:rsidR="00256A01" w:rsidRPr="00664C4E">
        <w:rPr>
          <w:sz w:val="22"/>
          <w:szCs w:val="22"/>
        </w:rPr>
        <w:t xml:space="preserve">which is one way to read the French philosopher Jacques Derrida’s </w:t>
      </w:r>
      <w:r w:rsidR="00D72603" w:rsidRPr="00664C4E">
        <w:rPr>
          <w:sz w:val="22"/>
          <w:szCs w:val="22"/>
        </w:rPr>
        <w:t>famous pronouncement</w:t>
      </w:r>
      <w:r w:rsidR="00256A01" w:rsidRPr="00664C4E">
        <w:rPr>
          <w:sz w:val="22"/>
          <w:szCs w:val="22"/>
        </w:rPr>
        <w:t xml:space="preserve">, </w:t>
      </w:r>
      <w:r w:rsidR="00256A01" w:rsidRPr="00664C4E">
        <w:rPr>
          <w:i/>
          <w:sz w:val="22"/>
          <w:szCs w:val="22"/>
        </w:rPr>
        <w:t xml:space="preserve">Il </w:t>
      </w:r>
      <w:proofErr w:type="spellStart"/>
      <w:r w:rsidR="00256A01" w:rsidRPr="00664C4E">
        <w:rPr>
          <w:i/>
          <w:sz w:val="22"/>
          <w:szCs w:val="22"/>
        </w:rPr>
        <w:t>n'y</w:t>
      </w:r>
      <w:proofErr w:type="spellEnd"/>
      <w:r w:rsidR="00256A01" w:rsidRPr="00664C4E">
        <w:rPr>
          <w:i/>
          <w:sz w:val="22"/>
          <w:szCs w:val="22"/>
        </w:rPr>
        <w:t xml:space="preserve"> a pas de hors-</w:t>
      </w:r>
      <w:proofErr w:type="spellStart"/>
      <w:r w:rsidR="00256A01" w:rsidRPr="00664C4E">
        <w:rPr>
          <w:i/>
          <w:sz w:val="22"/>
          <w:szCs w:val="22"/>
        </w:rPr>
        <w:t>texte</w:t>
      </w:r>
      <w:proofErr w:type="spellEnd"/>
      <w:r w:rsidR="00256A01" w:rsidRPr="00664C4E">
        <w:rPr>
          <w:sz w:val="22"/>
          <w:szCs w:val="22"/>
        </w:rPr>
        <w:t>, “There is nothing outside the text” or “There is no outside-of-the-text.”</w:t>
      </w:r>
    </w:p>
    <w:p w14:paraId="7598BC32" w14:textId="77777777" w:rsidR="009A17A9" w:rsidRPr="00664C4E" w:rsidRDefault="009A17A9" w:rsidP="00A75B83">
      <w:pPr>
        <w:pStyle w:val="BlockQuote"/>
        <w:ind w:left="0" w:right="0"/>
        <w:rPr>
          <w:sz w:val="22"/>
          <w:szCs w:val="22"/>
        </w:rPr>
      </w:pPr>
    </w:p>
    <w:p w14:paraId="1F3F3CF3" w14:textId="106257DB" w:rsidR="009A17A9" w:rsidRPr="00664C4E" w:rsidRDefault="00256A01" w:rsidP="00A75B83">
      <w:pPr>
        <w:pStyle w:val="BlockQuote"/>
        <w:ind w:left="0" w:right="0"/>
        <w:rPr>
          <w:sz w:val="22"/>
          <w:szCs w:val="22"/>
        </w:rPr>
      </w:pPr>
      <w:r w:rsidRPr="00664C4E">
        <w:rPr>
          <w:sz w:val="22"/>
          <w:szCs w:val="22"/>
        </w:rPr>
        <w:t xml:space="preserve">While </w:t>
      </w:r>
      <w:r w:rsidR="002C4C38" w:rsidRPr="00664C4E">
        <w:rPr>
          <w:sz w:val="22"/>
          <w:szCs w:val="22"/>
        </w:rPr>
        <w:t>keeping both</w:t>
      </w:r>
      <w:r w:rsidRPr="00664C4E">
        <w:rPr>
          <w:sz w:val="22"/>
          <w:szCs w:val="22"/>
        </w:rPr>
        <w:t xml:space="preserve"> the theological and the philosophical positions</w:t>
      </w:r>
      <w:r w:rsidR="002C4C38" w:rsidRPr="00664C4E">
        <w:rPr>
          <w:sz w:val="22"/>
          <w:szCs w:val="22"/>
        </w:rPr>
        <w:t xml:space="preserve"> in mind</w:t>
      </w:r>
      <w:r w:rsidRPr="00664C4E">
        <w:rPr>
          <w:sz w:val="22"/>
          <w:szCs w:val="22"/>
        </w:rPr>
        <w:t>, let’s</w:t>
      </w:r>
      <w:r w:rsidR="005E160B" w:rsidRPr="00664C4E">
        <w:rPr>
          <w:sz w:val="22"/>
          <w:szCs w:val="22"/>
        </w:rPr>
        <w:t xml:space="preserve"> draw the line in our definition of </w:t>
      </w:r>
      <w:r w:rsidR="00664C4E" w:rsidRPr="00664C4E">
        <w:rPr>
          <w:sz w:val="22"/>
          <w:szCs w:val="22"/>
        </w:rPr>
        <w:t xml:space="preserve">a </w:t>
      </w:r>
      <w:r w:rsidR="00664C4E" w:rsidRPr="00664C4E">
        <w:rPr>
          <w:i/>
          <w:sz w:val="22"/>
          <w:szCs w:val="22"/>
        </w:rPr>
        <w:t>text</w:t>
      </w:r>
      <w:r w:rsidR="005E160B" w:rsidRPr="00664C4E">
        <w:rPr>
          <w:sz w:val="22"/>
          <w:szCs w:val="22"/>
        </w:rPr>
        <w:t xml:space="preserve"> at </w:t>
      </w:r>
      <w:r w:rsidR="00B20319" w:rsidRPr="00664C4E">
        <w:rPr>
          <w:sz w:val="22"/>
          <w:szCs w:val="22"/>
        </w:rPr>
        <w:t>“</w:t>
      </w:r>
      <w:r w:rsidR="00664C4E" w:rsidRPr="00664C4E">
        <w:rPr>
          <w:sz w:val="22"/>
          <w:szCs w:val="22"/>
        </w:rPr>
        <w:t>something</w:t>
      </w:r>
      <w:r w:rsidR="008E69BD" w:rsidRPr="00664C4E">
        <w:rPr>
          <w:sz w:val="22"/>
          <w:szCs w:val="22"/>
        </w:rPr>
        <w:t xml:space="preserve"> </w:t>
      </w:r>
      <w:r w:rsidR="00664C4E" w:rsidRPr="00664C4E">
        <w:rPr>
          <w:sz w:val="22"/>
          <w:szCs w:val="22"/>
        </w:rPr>
        <w:t xml:space="preserve">(whether that “thing” is a material object or an immaterial event) </w:t>
      </w:r>
      <w:r w:rsidR="008E69BD" w:rsidRPr="00664C4E">
        <w:rPr>
          <w:sz w:val="22"/>
          <w:szCs w:val="22"/>
        </w:rPr>
        <w:t>made</w:t>
      </w:r>
      <w:r w:rsidR="005E160B" w:rsidRPr="00664C4E">
        <w:rPr>
          <w:sz w:val="22"/>
          <w:szCs w:val="22"/>
        </w:rPr>
        <w:t xml:space="preserve"> by </w:t>
      </w:r>
      <w:r w:rsidR="00664C4E" w:rsidRPr="00664C4E">
        <w:rPr>
          <w:sz w:val="22"/>
          <w:szCs w:val="22"/>
        </w:rPr>
        <w:t>someone</w:t>
      </w:r>
      <w:r w:rsidR="005E160B" w:rsidRPr="00664C4E">
        <w:rPr>
          <w:sz w:val="22"/>
          <w:szCs w:val="22"/>
        </w:rPr>
        <w:t xml:space="preserve"> </w:t>
      </w:r>
      <w:r w:rsidR="00664C4E" w:rsidRPr="00664C4E">
        <w:rPr>
          <w:sz w:val="22"/>
          <w:szCs w:val="22"/>
        </w:rPr>
        <w:t xml:space="preserve">(or a group of people) in an attempt </w:t>
      </w:r>
      <w:r w:rsidRPr="00664C4E">
        <w:rPr>
          <w:sz w:val="22"/>
          <w:szCs w:val="22"/>
        </w:rPr>
        <w:t>to accomplish a certain goal</w:t>
      </w:r>
      <w:r w:rsidR="005E160B" w:rsidRPr="00664C4E">
        <w:rPr>
          <w:sz w:val="22"/>
          <w:szCs w:val="22"/>
        </w:rPr>
        <w:t>.</w:t>
      </w:r>
      <w:r w:rsidR="00B20319" w:rsidRPr="00664C4E">
        <w:rPr>
          <w:sz w:val="22"/>
          <w:szCs w:val="22"/>
        </w:rPr>
        <w:t>”</w:t>
      </w:r>
      <w:r w:rsidRPr="00664C4E">
        <w:rPr>
          <w:sz w:val="22"/>
          <w:szCs w:val="22"/>
        </w:rPr>
        <w:t xml:space="preserve"> </w:t>
      </w:r>
    </w:p>
    <w:p w14:paraId="23F392C7" w14:textId="77777777" w:rsidR="004D6A9B" w:rsidRPr="00664C4E" w:rsidRDefault="004D6A9B" w:rsidP="00A75B83">
      <w:pPr>
        <w:pStyle w:val="BlockQuote"/>
        <w:ind w:left="0" w:right="0"/>
        <w:rPr>
          <w:sz w:val="22"/>
          <w:szCs w:val="22"/>
        </w:rPr>
      </w:pPr>
    </w:p>
    <w:p w14:paraId="27D11D0A" w14:textId="15242E13" w:rsidR="00664C4E" w:rsidRPr="00664C4E" w:rsidRDefault="00664C4E" w:rsidP="00A75B83">
      <w:pPr>
        <w:pStyle w:val="BlockQuote"/>
        <w:ind w:left="0" w:right="0"/>
        <w:rPr>
          <w:sz w:val="22"/>
          <w:szCs w:val="22"/>
        </w:rPr>
      </w:pPr>
      <w:r w:rsidRPr="00664C4E">
        <w:rPr>
          <w:sz w:val="22"/>
          <w:szCs w:val="22"/>
        </w:rPr>
        <w:t xml:space="preserve">As such, the idea of </w:t>
      </w:r>
      <w:proofErr w:type="spellStart"/>
      <w:r w:rsidRPr="00664C4E">
        <w:rPr>
          <w:i/>
          <w:sz w:val="22"/>
          <w:szCs w:val="22"/>
        </w:rPr>
        <w:t>textuality</w:t>
      </w:r>
      <w:proofErr w:type="spellEnd"/>
      <w:r w:rsidRPr="00664C4E">
        <w:rPr>
          <w:sz w:val="22"/>
          <w:szCs w:val="22"/>
        </w:rPr>
        <w:t xml:space="preserve"> is that our world is full of texts, </w:t>
      </w:r>
      <w:r w:rsidR="00731618">
        <w:rPr>
          <w:sz w:val="22"/>
          <w:szCs w:val="22"/>
        </w:rPr>
        <w:t xml:space="preserve">full </w:t>
      </w:r>
      <w:r w:rsidRPr="00664C4E">
        <w:rPr>
          <w:sz w:val="22"/>
          <w:szCs w:val="22"/>
        </w:rPr>
        <w:t xml:space="preserve">of things we humans have made, and we can interpret those “texts” in the same way that we interpret “texts” more traditionally understood (as in works of literature). For example, just as you can interpret the structure, genre, characters, and themes of Shakespeare’s </w:t>
      </w:r>
      <w:r w:rsidRPr="00664C4E">
        <w:rPr>
          <w:i/>
          <w:sz w:val="22"/>
          <w:szCs w:val="22"/>
        </w:rPr>
        <w:t>Julius Caesar</w:t>
      </w:r>
      <w:r w:rsidRPr="00664C4E">
        <w:rPr>
          <w:sz w:val="22"/>
          <w:szCs w:val="22"/>
        </w:rPr>
        <w:t>, you can interpret the structure, genre, characters, and themes of Abraham Lincoln’s assassination.</w:t>
      </w:r>
      <w:r>
        <w:rPr>
          <w:sz w:val="22"/>
          <w:szCs w:val="22"/>
        </w:rPr>
        <w:t xml:space="preserve"> The notion that we can view our world as filled with texts is the basis of both humanism (and, by extension, the academic field</w:t>
      </w:r>
      <w:r w:rsidR="00765A82">
        <w:rPr>
          <w:sz w:val="22"/>
          <w:szCs w:val="22"/>
        </w:rPr>
        <w:t>s</w:t>
      </w:r>
      <w:r>
        <w:rPr>
          <w:sz w:val="22"/>
          <w:szCs w:val="22"/>
        </w:rPr>
        <w:t xml:space="preserve"> called “the humanities”) and rhetorical theory (and, by extension, the academic field called “cultural studies”).</w:t>
      </w:r>
    </w:p>
    <w:sectPr w:rsidR="00664C4E" w:rsidRPr="00664C4E" w:rsidSect="00664C4E">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4D6A9B" w:rsidRDefault="004D6A9B" w:rsidP="00E7398A">
      <w:r>
        <w:separator/>
      </w:r>
    </w:p>
  </w:endnote>
  <w:endnote w:type="continuationSeparator" w:id="0">
    <w:p w14:paraId="187DE964" w14:textId="77777777" w:rsidR="004D6A9B" w:rsidRDefault="004D6A9B"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4D6A9B" w:rsidRDefault="004D6A9B" w:rsidP="00E7398A">
      <w:r>
        <w:separator/>
      </w:r>
    </w:p>
  </w:footnote>
  <w:footnote w:type="continuationSeparator" w:id="0">
    <w:p w14:paraId="1473E062" w14:textId="77777777" w:rsidR="004D6A9B" w:rsidRDefault="004D6A9B"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3D5DEBE9" w:rsidR="004D6A9B" w:rsidRPr="00E7398A" w:rsidRDefault="004D6A9B" w:rsidP="00B16A5A">
    <w:pPr>
      <w:pStyle w:val="Heading1"/>
    </w:pPr>
    <w:r w:rsidRPr="00E7398A">
      <w:t>J</w:t>
    </w:r>
    <w:r w:rsidR="00765A82">
      <w:t xml:space="preserve">effrey </w:t>
    </w:r>
    <w:r w:rsidR="00B16A5A">
      <w:t xml:space="preserve">R. </w:t>
    </w:r>
    <w:r w:rsidRPr="00E7398A">
      <w:t>Wilson</w:t>
    </w:r>
  </w:p>
  <w:p w14:paraId="0DC6A02B" w14:textId="5A45E1BA" w:rsidR="004D6A9B" w:rsidRPr="00E7398A" w:rsidRDefault="004D6A9B" w:rsidP="00E7398A">
    <w:pPr>
      <w:pStyle w:val="Heading2"/>
    </w:pPr>
    <w:r>
      <w:t xml:space="preserve">Aphorisms on </w:t>
    </w:r>
    <w:proofErr w:type="spellStart"/>
    <w:r>
      <w:t>Textuality</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341E6"/>
    <w:rsid w:val="00074D5D"/>
    <w:rsid w:val="00084534"/>
    <w:rsid w:val="000C66A5"/>
    <w:rsid w:val="000F5A27"/>
    <w:rsid w:val="00125A21"/>
    <w:rsid w:val="00143E4C"/>
    <w:rsid w:val="0015665B"/>
    <w:rsid w:val="00160040"/>
    <w:rsid w:val="00193843"/>
    <w:rsid w:val="001E6DD7"/>
    <w:rsid w:val="00232387"/>
    <w:rsid w:val="00242D02"/>
    <w:rsid w:val="00256A01"/>
    <w:rsid w:val="00276682"/>
    <w:rsid w:val="002C4C38"/>
    <w:rsid w:val="002E256D"/>
    <w:rsid w:val="00375795"/>
    <w:rsid w:val="003B7FBF"/>
    <w:rsid w:val="003F6613"/>
    <w:rsid w:val="004D6A9B"/>
    <w:rsid w:val="0055758E"/>
    <w:rsid w:val="00580C3D"/>
    <w:rsid w:val="005B7339"/>
    <w:rsid w:val="005E160B"/>
    <w:rsid w:val="0065576E"/>
    <w:rsid w:val="00664C4E"/>
    <w:rsid w:val="006A3105"/>
    <w:rsid w:val="00731618"/>
    <w:rsid w:val="007324F6"/>
    <w:rsid w:val="00765A82"/>
    <w:rsid w:val="007B346B"/>
    <w:rsid w:val="007C194F"/>
    <w:rsid w:val="008056D9"/>
    <w:rsid w:val="00820B6C"/>
    <w:rsid w:val="008E69BD"/>
    <w:rsid w:val="00904242"/>
    <w:rsid w:val="00914CAE"/>
    <w:rsid w:val="00930ACB"/>
    <w:rsid w:val="009A17A9"/>
    <w:rsid w:val="009B4E71"/>
    <w:rsid w:val="009B67BB"/>
    <w:rsid w:val="00A0123E"/>
    <w:rsid w:val="00A75B83"/>
    <w:rsid w:val="00A97F78"/>
    <w:rsid w:val="00B16A5A"/>
    <w:rsid w:val="00B20319"/>
    <w:rsid w:val="00B50986"/>
    <w:rsid w:val="00B9291C"/>
    <w:rsid w:val="00BE0963"/>
    <w:rsid w:val="00C60EBC"/>
    <w:rsid w:val="00D254B3"/>
    <w:rsid w:val="00D72603"/>
    <w:rsid w:val="00DE5955"/>
    <w:rsid w:val="00E22367"/>
    <w:rsid w:val="00E7398A"/>
    <w:rsid w:val="00E87C11"/>
    <w:rsid w:val="00EB2651"/>
    <w:rsid w:val="00EC2FF5"/>
    <w:rsid w:val="00ED2B57"/>
    <w:rsid w:val="00F7486A"/>
    <w:rsid w:val="00F80D0B"/>
    <w:rsid w:val="00FA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238</TotalTime>
  <Pages>1</Pages>
  <Words>708</Words>
  <Characters>4042</Characters>
  <Application>Microsoft Macintosh Word</Application>
  <DocSecurity>0</DocSecurity>
  <Lines>33</Lines>
  <Paragraphs>9</Paragraphs>
  <ScaleCrop>false</ScaleCrop>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30</cp:revision>
  <cp:lastPrinted>2015-01-18T03:44:00Z</cp:lastPrinted>
  <dcterms:created xsi:type="dcterms:W3CDTF">2011-07-25T17:17:00Z</dcterms:created>
  <dcterms:modified xsi:type="dcterms:W3CDTF">2015-01-31T17:34:00Z</dcterms:modified>
</cp:coreProperties>
</file>